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C9" w:rsidRPr="006D54C9" w:rsidRDefault="006D54C9" w:rsidP="006D54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Pr="006D54C9">
        <w:rPr>
          <w:rFonts w:ascii="Times New Roman" w:hAnsi="Times New Roman" w:cs="Times New Roman"/>
          <w:b/>
        </w:rPr>
        <w:t>3</w:t>
      </w:r>
    </w:p>
    <w:p w:rsidR="006D54C9" w:rsidRDefault="006D54C9" w:rsidP="006D54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СОВЕТА ПО ПРЕДПРИНИМАТЕЛЬСТВУ</w:t>
      </w:r>
    </w:p>
    <w:p w:rsidR="006D54C9" w:rsidRDefault="006D54C9" w:rsidP="006D54C9">
      <w:pPr>
        <w:jc w:val="center"/>
        <w:rPr>
          <w:rFonts w:ascii="Times New Roman" w:hAnsi="Times New Roman" w:cs="Times New Roman"/>
          <w:b/>
        </w:rPr>
      </w:pPr>
    </w:p>
    <w:p w:rsidR="006D54C9" w:rsidRDefault="006D54C9" w:rsidP="006D5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6D54C9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Pr="006D54C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.2025 года</w:t>
      </w:r>
    </w:p>
    <w:p w:rsidR="006D54C9" w:rsidRDefault="006D54C9" w:rsidP="006D5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14-00</w:t>
      </w:r>
    </w:p>
    <w:p w:rsidR="006D54C9" w:rsidRDefault="006D54C9" w:rsidP="006D5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="004B22D1">
        <w:rPr>
          <w:rFonts w:ascii="Times New Roman" w:hAnsi="Times New Roman" w:cs="Times New Roman"/>
        </w:rPr>
        <w:t>зал районной администрации</w:t>
      </w:r>
    </w:p>
    <w:p w:rsidR="006D54C9" w:rsidRDefault="006D54C9" w:rsidP="006D54C9">
      <w:pPr>
        <w:rPr>
          <w:rFonts w:ascii="Times New Roman" w:hAnsi="Times New Roman" w:cs="Times New Roman"/>
        </w:rPr>
      </w:pPr>
    </w:p>
    <w:p w:rsidR="006D54C9" w:rsidRDefault="006D54C9" w:rsidP="006D54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54C9" w:rsidRDefault="006D54C9" w:rsidP="006D54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Уварова Наталья Сергеевна - заместитель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район;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4C9" w:rsidRDefault="006D54C9" w:rsidP="006D54C9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Недилько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Светлана Владимировна - начальник отдела экономики, торговли, инвестиций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район;</w:t>
      </w:r>
    </w:p>
    <w:p w:rsidR="006D54C9" w:rsidRDefault="006D54C9" w:rsidP="006D54C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Марков Николай Николаевич - главный специалист отдела экономики, торговли, инвестиций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</w:rPr>
        <w:t>Новопокровский</w:t>
      </w:r>
      <w:proofErr w:type="spellEnd"/>
      <w:r>
        <w:rPr>
          <w:rFonts w:ascii="Times New Roman" w:hAnsi="Times New Roman" w:cs="Times New Roman"/>
          <w:bCs/>
        </w:rPr>
        <w:t xml:space="preserve"> район;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Махонина Елена Сергеевна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ведущий специалист отдела экономики, торговли, инвестиций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Новопокровский</w:t>
      </w:r>
      <w:proofErr w:type="spellEnd"/>
      <w:r>
        <w:rPr>
          <w:rFonts w:ascii="Times New Roman" w:hAnsi="Times New Roman" w:cs="Times New Roman"/>
        </w:rPr>
        <w:t xml:space="preserve"> район.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</w:p>
    <w:p w:rsidR="006D54C9" w:rsidRDefault="006D54C9" w:rsidP="006D54C9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ПРИГЛАШЕНЫ</w:t>
      </w:r>
      <w:r>
        <w:rPr>
          <w:rFonts w:ascii="Times New Roman" w:hAnsi="Times New Roman" w:cs="Times New Roman"/>
        </w:rPr>
        <w:t xml:space="preserve">: Предприниматели сельских поселений по списку, члены Совета по предпринимательству: Хоменко С.А., Латыш Т.Л., Петров Д.С., Шаумян Р.Р., Шинкаренко С.Г., </w:t>
      </w:r>
      <w:proofErr w:type="spellStart"/>
      <w:r>
        <w:rPr>
          <w:rFonts w:ascii="Times New Roman" w:hAnsi="Times New Roman" w:cs="Times New Roman"/>
        </w:rPr>
        <w:t>Лебешева</w:t>
      </w:r>
      <w:proofErr w:type="spellEnd"/>
      <w:r>
        <w:rPr>
          <w:rFonts w:ascii="Times New Roman" w:hAnsi="Times New Roman" w:cs="Times New Roman"/>
        </w:rPr>
        <w:t xml:space="preserve"> И.Г., Казимиров А.В., </w:t>
      </w:r>
      <w:proofErr w:type="spellStart"/>
      <w:r>
        <w:rPr>
          <w:rFonts w:ascii="Times New Roman" w:hAnsi="Times New Roman" w:cs="Times New Roman"/>
        </w:rPr>
        <w:t>Юреня</w:t>
      </w:r>
      <w:proofErr w:type="spellEnd"/>
      <w:r>
        <w:rPr>
          <w:rFonts w:ascii="Times New Roman" w:hAnsi="Times New Roman" w:cs="Times New Roman"/>
        </w:rPr>
        <w:t xml:space="preserve"> Г.А. и другие</w:t>
      </w:r>
    </w:p>
    <w:p w:rsidR="006D54C9" w:rsidRDefault="006D54C9" w:rsidP="006D54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присутствующих: </w:t>
      </w:r>
      <w:r w:rsidRPr="006D54C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человека.</w:t>
      </w:r>
    </w:p>
    <w:p w:rsidR="006D54C9" w:rsidRDefault="006D54C9" w:rsidP="006D54C9">
      <w:pPr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ДНЯ: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Вступительное слово</w:t>
      </w:r>
      <w:r>
        <w:rPr>
          <w:rFonts w:ascii="Times New Roman" w:hAnsi="Times New Roman" w:cs="Times New Roman"/>
        </w:rPr>
        <w:t xml:space="preserve">. Уварова Наталья Сергеевна - заместитель главы муниципального образования </w:t>
      </w:r>
      <w:proofErr w:type="spellStart"/>
      <w:r>
        <w:rPr>
          <w:rFonts w:ascii="Times New Roman" w:hAnsi="Times New Roman" w:cs="Times New Roman"/>
        </w:rPr>
        <w:t>Новопокровский</w:t>
      </w:r>
      <w:proofErr w:type="spellEnd"/>
      <w:r>
        <w:rPr>
          <w:rFonts w:ascii="Times New Roman" w:hAnsi="Times New Roman" w:cs="Times New Roman"/>
        </w:rPr>
        <w:t xml:space="preserve"> район;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pStyle w:val="a4"/>
        <w:shd w:val="clear" w:color="auto" w:fill="auto"/>
        <w:spacing w:after="3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OpenSymbol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видах и условиях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микрозаймов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предоставляемых некоммерческой организацией «Фонд микрофинансирования субъектов малого и среднего предпринимательства Краснодарского края».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Микрозайм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«Специальный ЧС»</w:t>
      </w:r>
      <w:r w:rsidR="004B22D1">
        <w:rPr>
          <w:rFonts w:ascii="Times New Roman" w:hAnsi="Times New Roman" w:cs="Times New Roman"/>
          <w:b/>
          <w:sz w:val="28"/>
          <w:szCs w:val="28"/>
        </w:rPr>
        <w:t>.</w:t>
      </w:r>
    </w:p>
    <w:p w:rsidR="006D54C9" w:rsidRDefault="006D54C9" w:rsidP="006D54C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Докладчик</w:t>
      </w:r>
      <w:r>
        <w:rPr>
          <w:rFonts w:ascii="Times New Roman" w:hAnsi="Times New Roman" w:cs="Times New Roman"/>
          <w:bCs/>
        </w:rPr>
        <w:t xml:space="preserve">: Серпокрылова Наталья Викторовна – специалист Центра поддержки малого и среднего предпринимательства Новопокровского района; 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Предоставление услуг центра поддержки предпринимательства и </w:t>
      </w:r>
      <w:proofErr w:type="spellStart"/>
      <w:r>
        <w:rPr>
          <w:rFonts w:ascii="Times New Roman" w:hAnsi="Times New Roman" w:cs="Times New Roman"/>
          <w:b/>
        </w:rPr>
        <w:t>коворкинг</w:t>
      </w:r>
      <w:proofErr w:type="spellEnd"/>
      <w:r>
        <w:rPr>
          <w:rFonts w:ascii="Times New Roman" w:hAnsi="Times New Roman" w:cs="Times New Roman"/>
          <w:b/>
        </w:rPr>
        <w:t xml:space="preserve">-центра для субъектов малого и среднего предпринимательства, </w:t>
      </w:r>
      <w:proofErr w:type="spellStart"/>
      <w:r>
        <w:rPr>
          <w:rFonts w:ascii="Times New Roman" w:hAnsi="Times New Roman" w:cs="Times New Roman"/>
          <w:b/>
        </w:rPr>
        <w:t>самозанятых</w:t>
      </w:r>
      <w:proofErr w:type="spellEnd"/>
      <w:r>
        <w:rPr>
          <w:rFonts w:ascii="Times New Roman" w:hAnsi="Times New Roman" w:cs="Times New Roman"/>
          <w:b/>
        </w:rPr>
        <w:t xml:space="preserve"> на территории Новопокровского района.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Докладчик: </w:t>
      </w:r>
      <w:proofErr w:type="spellStart"/>
      <w:r>
        <w:rPr>
          <w:rFonts w:ascii="Times New Roman" w:hAnsi="Times New Roman" w:cs="Times New Roman"/>
          <w:bCs/>
        </w:rPr>
        <w:t>Недилько</w:t>
      </w:r>
      <w:proofErr w:type="spellEnd"/>
      <w:r>
        <w:rPr>
          <w:rFonts w:ascii="Times New Roman" w:hAnsi="Times New Roman" w:cs="Times New Roman"/>
          <w:bCs/>
        </w:rPr>
        <w:t xml:space="preserve"> Светлана Владимировна - начальник отдела экономики, торговли, инвестиций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</w:rPr>
        <w:t>Новопокровский</w:t>
      </w:r>
      <w:proofErr w:type="spellEnd"/>
      <w:r>
        <w:rPr>
          <w:rFonts w:ascii="Times New Roman" w:hAnsi="Times New Roman" w:cs="Times New Roman"/>
          <w:bCs/>
        </w:rPr>
        <w:t xml:space="preserve"> район;</w:t>
      </w:r>
    </w:p>
    <w:p w:rsidR="006D54C9" w:rsidRDefault="006D54C9" w:rsidP="006D54C9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C9" w:rsidRDefault="007A4E61" w:rsidP="006D54C9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Что нужно знать о Первом чеке.</w:t>
      </w:r>
    </w:p>
    <w:p w:rsidR="007A4E61" w:rsidRDefault="007A4E61" w:rsidP="007A4E61">
      <w:pPr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A4E61" w:rsidRPr="007A4E61" w:rsidRDefault="007A4E61" w:rsidP="007A4E61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A4E61">
        <w:rPr>
          <w:rFonts w:ascii="Times New Roman" w:eastAsia="Times New Roman" w:hAnsi="Times New Roman" w:cs="Times New Roman"/>
          <w:b/>
          <w:bCs/>
        </w:rPr>
        <w:t>Докладчик</w:t>
      </w:r>
      <w:r w:rsidRPr="007A4E61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7A4E61">
        <w:rPr>
          <w:rFonts w:ascii="Times New Roman" w:eastAsia="Times New Roman" w:hAnsi="Times New Roman" w:cs="Times New Roman"/>
        </w:rPr>
        <w:t>Артамошкина</w:t>
      </w:r>
      <w:proofErr w:type="spellEnd"/>
      <w:r w:rsidRPr="007A4E61">
        <w:rPr>
          <w:rFonts w:ascii="Times New Roman" w:eastAsia="Times New Roman" w:hAnsi="Times New Roman" w:cs="Times New Roman"/>
        </w:rPr>
        <w:t xml:space="preserve"> Татьяна Николаевна - главный специалист эксперт ТОУ </w:t>
      </w:r>
      <w:proofErr w:type="spellStart"/>
      <w:r w:rsidRPr="007A4E61">
        <w:rPr>
          <w:rFonts w:ascii="Times New Roman" w:eastAsia="Times New Roman" w:hAnsi="Times New Roman" w:cs="Times New Roman"/>
        </w:rPr>
        <w:t>Роспотребнадзора</w:t>
      </w:r>
      <w:proofErr w:type="spellEnd"/>
      <w:r w:rsidRPr="007A4E61">
        <w:rPr>
          <w:rFonts w:ascii="Times New Roman" w:eastAsia="Times New Roman" w:hAnsi="Times New Roman" w:cs="Times New Roman"/>
        </w:rPr>
        <w:t xml:space="preserve"> в Тихорецком, </w:t>
      </w:r>
      <w:proofErr w:type="spellStart"/>
      <w:r w:rsidRPr="007A4E61">
        <w:rPr>
          <w:rFonts w:ascii="Times New Roman" w:eastAsia="Times New Roman" w:hAnsi="Times New Roman" w:cs="Times New Roman"/>
        </w:rPr>
        <w:t>Белоглинском</w:t>
      </w:r>
      <w:proofErr w:type="spellEnd"/>
      <w:r w:rsidRPr="007A4E61">
        <w:rPr>
          <w:rFonts w:ascii="Times New Roman" w:eastAsia="Times New Roman" w:hAnsi="Times New Roman" w:cs="Times New Roman"/>
        </w:rPr>
        <w:t>, Новопокровском района</w:t>
      </w:r>
      <w:r w:rsidRPr="007A4E61">
        <w:rPr>
          <w:rFonts w:ascii="Times New Roman" w:eastAsia="Times New Roman" w:hAnsi="Times New Roman" w:cs="Times New Roman"/>
          <w:bCs/>
        </w:rPr>
        <w:t xml:space="preserve">; </w:t>
      </w:r>
    </w:p>
    <w:p w:rsidR="007A4E61" w:rsidRDefault="007A4E61" w:rsidP="006D54C9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2D1" w:rsidRPr="004B22D1" w:rsidRDefault="004B22D1" w:rsidP="004B22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B22D1">
        <w:rPr>
          <w:rFonts w:ascii="Times New Roman" w:hAnsi="Times New Roman" w:cs="Times New Roman"/>
          <w:b/>
          <w:sz w:val="28"/>
          <w:szCs w:val="28"/>
        </w:rPr>
        <w:t xml:space="preserve">4. О Едином реестре субъектов малого и среднего предпринимательства. </w:t>
      </w:r>
    </w:p>
    <w:p w:rsidR="004B22D1" w:rsidRPr="004B22D1" w:rsidRDefault="004B22D1" w:rsidP="004B22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B22D1" w:rsidRPr="004B22D1" w:rsidRDefault="004B22D1" w:rsidP="004B22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B22D1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proofErr w:type="spellStart"/>
      <w:r w:rsidRPr="004B22D1">
        <w:rPr>
          <w:rFonts w:ascii="Times New Roman" w:hAnsi="Times New Roman" w:cs="Times New Roman"/>
          <w:bCs/>
          <w:sz w:val="28"/>
          <w:szCs w:val="28"/>
        </w:rPr>
        <w:t>Недилько</w:t>
      </w:r>
      <w:proofErr w:type="spellEnd"/>
      <w:r w:rsidRPr="004B22D1">
        <w:rPr>
          <w:rFonts w:ascii="Times New Roman" w:hAnsi="Times New Roman" w:cs="Times New Roman"/>
          <w:bCs/>
          <w:sz w:val="28"/>
          <w:szCs w:val="28"/>
        </w:rPr>
        <w:t xml:space="preserve"> Светлана Владимировна - начальник отдела экономики, торговли, инвестиций администрации муниципального образования </w:t>
      </w:r>
      <w:proofErr w:type="spellStart"/>
      <w:r w:rsidRPr="004B22D1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Pr="004B22D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A4E61" w:rsidRDefault="007A4E61" w:rsidP="006D54C9">
      <w:pPr>
        <w:pStyle w:val="a4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C9" w:rsidRDefault="006D54C9" w:rsidP="006D54C9">
      <w:pPr>
        <w:pStyle w:val="a4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заместителя главы муниципального образования, заместителя председателя Совета по предпринимательству Наталье Сергеевны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Приветственное слово. 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Регламент Совета по предпринимательству.</w:t>
      </w:r>
    </w:p>
    <w:p w:rsidR="006D54C9" w:rsidRDefault="006D54C9" w:rsidP="006D54C9">
      <w:pPr>
        <w:jc w:val="both"/>
        <w:rPr>
          <w:rFonts w:ascii="Times New Roman" w:hAnsi="Times New Roman" w:cs="Times New Roman"/>
          <w:bCs/>
        </w:rPr>
      </w:pPr>
    </w:p>
    <w:p w:rsidR="006D54C9" w:rsidRPr="00D07643" w:rsidRDefault="006D54C9" w:rsidP="006D54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</w:rPr>
        <w:t xml:space="preserve">. О видах и условиях </w:t>
      </w:r>
      <w:proofErr w:type="spellStart"/>
      <w:r>
        <w:rPr>
          <w:rFonts w:ascii="Times New Roman" w:hAnsi="Times New Roman" w:cs="Times New Roman"/>
          <w:b/>
        </w:rPr>
        <w:t>микрозаймов</w:t>
      </w:r>
      <w:proofErr w:type="spellEnd"/>
      <w:r>
        <w:rPr>
          <w:rFonts w:ascii="Times New Roman" w:hAnsi="Times New Roman" w:cs="Times New Roman"/>
          <w:b/>
        </w:rPr>
        <w:t xml:space="preserve">, предоставляемых некоммерческой организацией «Фонд микрофинансирования субъектов малого и среднего предпринимательства Краснодарского края». </w:t>
      </w:r>
      <w:proofErr w:type="spellStart"/>
      <w:r>
        <w:rPr>
          <w:rFonts w:ascii="Times New Roman" w:hAnsi="Times New Roman" w:cs="Times New Roman"/>
          <w:b/>
        </w:rPr>
        <w:t>Микрозайм</w:t>
      </w:r>
      <w:proofErr w:type="spellEnd"/>
      <w:r>
        <w:rPr>
          <w:rFonts w:ascii="Times New Roman" w:hAnsi="Times New Roman" w:cs="Times New Roman"/>
          <w:b/>
        </w:rPr>
        <w:t xml:space="preserve"> «Специальный ЧС»</w:t>
      </w:r>
      <w:r w:rsidR="00D07643">
        <w:rPr>
          <w:rFonts w:ascii="Times New Roman" w:hAnsi="Times New Roman" w:cs="Times New Roman"/>
          <w:b/>
        </w:rPr>
        <w:t>.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Докладчик: </w:t>
      </w:r>
      <w:r>
        <w:rPr>
          <w:rFonts w:ascii="Times New Roman" w:hAnsi="Times New Roman" w:cs="Times New Roman"/>
        </w:rPr>
        <w:t xml:space="preserve">Серпокрылова Наталья Викторовна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>специалист Центра поддержки малого предпринимательства Новопокровского района.</w:t>
      </w:r>
    </w:p>
    <w:p w:rsidR="006D54C9" w:rsidRDefault="006D54C9" w:rsidP="006D54C9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Рассказала о видах займов, предоставляемых фондом </w:t>
      </w:r>
      <w:proofErr w:type="spellStart"/>
      <w:r>
        <w:rPr>
          <w:rFonts w:ascii="Times New Roman" w:hAnsi="Times New Roman" w:cs="Times New Roman"/>
        </w:rPr>
        <w:t>микрозаймов</w:t>
      </w:r>
      <w:proofErr w:type="spellEnd"/>
      <w:r>
        <w:rPr>
          <w:rFonts w:ascii="Times New Roman" w:hAnsi="Times New Roman" w:cs="Times New Roman"/>
        </w:rPr>
        <w:t>, процентах и сроках кредитования, о категориях субъектов предпринимательства, основных условиях выдачи и перечне необходимых для получения займа документов.</w:t>
      </w:r>
    </w:p>
    <w:p w:rsidR="006D54C9" w:rsidRDefault="006375FC" w:rsidP="006375FC">
      <w:pPr>
        <w:ind w:firstLine="708"/>
        <w:jc w:val="both"/>
        <w:rPr>
          <w:rFonts w:ascii="Times New Roman" w:hAnsi="Times New Roman" w:cs="Times New Roman"/>
        </w:rPr>
      </w:pPr>
      <w:r w:rsidRPr="006375FC">
        <w:rPr>
          <w:rFonts w:ascii="Times New Roman" w:hAnsi="Times New Roman" w:cs="Times New Roman"/>
          <w:lang w:bidi="ru-RU"/>
        </w:rPr>
        <w:t xml:space="preserve">В связи с комплексом неблагоприятных метеорологических явлений (почвенной засухой) с августа 2025 года на территории муниципального образования </w:t>
      </w:r>
      <w:proofErr w:type="spellStart"/>
      <w:r w:rsidRPr="006375FC">
        <w:rPr>
          <w:rFonts w:ascii="Times New Roman" w:hAnsi="Times New Roman" w:cs="Times New Roman"/>
          <w:lang w:bidi="ru-RU"/>
        </w:rPr>
        <w:t>Новопокровский</w:t>
      </w:r>
      <w:proofErr w:type="spellEnd"/>
      <w:r w:rsidRPr="006375FC">
        <w:rPr>
          <w:rFonts w:ascii="Times New Roman" w:hAnsi="Times New Roman" w:cs="Times New Roman"/>
          <w:lang w:bidi="ru-RU"/>
        </w:rPr>
        <w:t xml:space="preserve"> район, постановлением администрации муниципального образования </w:t>
      </w:r>
      <w:proofErr w:type="spellStart"/>
      <w:r w:rsidRPr="006375FC">
        <w:rPr>
          <w:rFonts w:ascii="Times New Roman" w:hAnsi="Times New Roman" w:cs="Times New Roman"/>
          <w:lang w:bidi="ru-RU"/>
        </w:rPr>
        <w:t>Новопокровский</w:t>
      </w:r>
      <w:proofErr w:type="spellEnd"/>
      <w:r w:rsidRPr="006375FC">
        <w:rPr>
          <w:rFonts w:ascii="Times New Roman" w:hAnsi="Times New Roman" w:cs="Times New Roman"/>
          <w:lang w:bidi="ru-RU"/>
        </w:rPr>
        <w:t xml:space="preserve"> район № 368 от 25 августа 2025 года «О введении режима «Чрезвычайная ситуация» на территории муниципального образования </w:t>
      </w:r>
      <w:proofErr w:type="spellStart"/>
      <w:r w:rsidRPr="006375FC">
        <w:rPr>
          <w:rFonts w:ascii="Times New Roman" w:hAnsi="Times New Roman" w:cs="Times New Roman"/>
          <w:lang w:bidi="ru-RU"/>
        </w:rPr>
        <w:t>Новопокровский</w:t>
      </w:r>
      <w:proofErr w:type="spellEnd"/>
      <w:r w:rsidRPr="006375FC">
        <w:rPr>
          <w:rFonts w:ascii="Times New Roman" w:hAnsi="Times New Roman" w:cs="Times New Roman"/>
          <w:lang w:bidi="ru-RU"/>
        </w:rPr>
        <w:t xml:space="preserve"> район»</w:t>
      </w:r>
      <w:r>
        <w:rPr>
          <w:rFonts w:ascii="Times New Roman" w:hAnsi="Times New Roman" w:cs="Times New Roman"/>
          <w:lang w:bidi="ru-RU"/>
        </w:rPr>
        <w:t xml:space="preserve"> </w:t>
      </w:r>
      <w:r w:rsidRPr="006375FC">
        <w:rPr>
          <w:rFonts w:ascii="Times New Roman" w:hAnsi="Times New Roman" w:cs="Times New Roman"/>
          <w:lang w:bidi="ru-RU"/>
        </w:rPr>
        <w:t xml:space="preserve">введен режим «Чрезвычайная ситуация». </w:t>
      </w:r>
      <w:r>
        <w:rPr>
          <w:rFonts w:ascii="Times New Roman" w:hAnsi="Times New Roman" w:cs="Times New Roman"/>
          <w:lang w:bidi="ru-RU"/>
        </w:rPr>
        <w:t xml:space="preserve">Вследствие этого сельхозпроизводители могут воспользоваться </w:t>
      </w:r>
      <w:proofErr w:type="spellStart"/>
      <w:r w:rsidR="006D54C9">
        <w:rPr>
          <w:rFonts w:ascii="Times New Roman" w:hAnsi="Times New Roman" w:cs="Times New Roman"/>
        </w:rPr>
        <w:t>микрозаймом</w:t>
      </w:r>
      <w:proofErr w:type="spellEnd"/>
      <w:r w:rsidR="006D54C9">
        <w:rPr>
          <w:rFonts w:ascii="Times New Roman" w:hAnsi="Times New Roman" w:cs="Times New Roman"/>
        </w:rPr>
        <w:t xml:space="preserve"> «Специальный (ЧС)» для сельхозпроизводителей, пострадавших в связи с комплексом неблагоприятных метеорологических явлений, установлена сумма </w:t>
      </w:r>
      <w:proofErr w:type="spellStart"/>
      <w:r w:rsidR="006D54C9">
        <w:rPr>
          <w:rFonts w:ascii="Times New Roman" w:hAnsi="Times New Roman" w:cs="Times New Roman"/>
        </w:rPr>
        <w:t>микрозайма</w:t>
      </w:r>
      <w:proofErr w:type="spellEnd"/>
      <w:r w:rsidR="006D54C9">
        <w:rPr>
          <w:rFonts w:ascii="Times New Roman" w:hAnsi="Times New Roman" w:cs="Times New Roman"/>
        </w:rPr>
        <w:t xml:space="preserve">, 100-500 </w:t>
      </w:r>
      <w:proofErr w:type="spellStart"/>
      <w:r w:rsidR="006D54C9">
        <w:rPr>
          <w:rFonts w:ascii="Times New Roman" w:hAnsi="Times New Roman" w:cs="Times New Roman"/>
        </w:rPr>
        <w:t>тыс.руб</w:t>
      </w:r>
      <w:proofErr w:type="spellEnd"/>
      <w:r w:rsidR="006D54C9">
        <w:rPr>
          <w:rFonts w:ascii="Times New Roman" w:hAnsi="Times New Roman" w:cs="Times New Roman"/>
        </w:rPr>
        <w:t xml:space="preserve">., Ставка </w:t>
      </w:r>
      <w:r w:rsidR="003F3F99">
        <w:rPr>
          <w:rFonts w:ascii="Times New Roman" w:hAnsi="Times New Roman" w:cs="Times New Roman"/>
        </w:rPr>
        <w:t>0,1% годовых, Срок, 3-24 месяца</w:t>
      </w:r>
      <w:r w:rsidR="006D54C9">
        <w:rPr>
          <w:rFonts w:ascii="Times New Roman" w:hAnsi="Times New Roman" w:cs="Times New Roman"/>
        </w:rPr>
        <w:t>.</w:t>
      </w:r>
      <w:r w:rsidR="003F3F99">
        <w:rPr>
          <w:rFonts w:ascii="Times New Roman" w:hAnsi="Times New Roman" w:cs="Times New Roman"/>
        </w:rPr>
        <w:t xml:space="preserve"> </w:t>
      </w:r>
      <w:r w:rsidR="006D54C9">
        <w:rPr>
          <w:rFonts w:ascii="Times New Roman" w:hAnsi="Times New Roman" w:cs="Times New Roman"/>
        </w:rPr>
        <w:t>Льготное погашение основного долга до 12 мес.</w:t>
      </w:r>
    </w:p>
    <w:p w:rsidR="006D54C9" w:rsidRDefault="006D54C9" w:rsidP="006D54C9">
      <w:pPr>
        <w:tabs>
          <w:tab w:val="left" w:pos="900"/>
        </w:tabs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 более подробной информацией о деятельности Фонда микрофинансирования можно ознакомиться на его официальном сайте (</w:t>
      </w:r>
      <w:hyperlink r:id="rId5" w:tgtFrame="_blank" w:history="1">
        <w:r>
          <w:rPr>
            <w:rStyle w:val="a3"/>
            <w:rFonts w:ascii="Times New Roman" w:hAnsi="Times New Roman" w:cs="Times New Roman"/>
          </w:rPr>
          <w:t>www.fmkk.ru</w:t>
        </w:r>
      </w:hyperlink>
      <w:r>
        <w:rPr>
          <w:rFonts w:ascii="Times New Roman" w:hAnsi="Times New Roman" w:cs="Times New Roman"/>
        </w:rPr>
        <w:t>), а также обратившись по адресу: г. Краснодар, ул. Трамвайная, 2/6 или по телефону: +7(861) 298-08-08.</w:t>
      </w:r>
      <w:r>
        <w:rPr>
          <w:rFonts w:ascii="Times New Roman" w:hAnsi="Times New Roman" w:cs="Times New Roman"/>
          <w:b/>
        </w:rPr>
        <w:tab/>
      </w:r>
    </w:p>
    <w:p w:rsidR="006D54C9" w:rsidRDefault="006D54C9" w:rsidP="006D54C9">
      <w:pPr>
        <w:jc w:val="both"/>
        <w:rPr>
          <w:rFonts w:ascii="Times New Roman" w:hAnsi="Times New Roman" w:cs="Times New Roman"/>
          <w:color w:val="373A44"/>
        </w:rPr>
      </w:pPr>
    </w:p>
    <w:p w:rsidR="006D54C9" w:rsidRDefault="006D54C9" w:rsidP="006D54C9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РЕШИЛИ:</w:t>
      </w:r>
      <w:r>
        <w:rPr>
          <w:rFonts w:ascii="Times New Roman" w:hAnsi="Times New Roman" w:cs="Times New Roman"/>
        </w:rPr>
        <w:t xml:space="preserve"> Информацию принять к сведению, разместить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Новопокровский</w:t>
      </w:r>
      <w:proofErr w:type="spellEnd"/>
      <w:r>
        <w:rPr>
          <w:rFonts w:ascii="Times New Roman" w:hAnsi="Times New Roman" w:cs="Times New Roman"/>
        </w:rPr>
        <w:t xml:space="preserve"> район.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</w:rPr>
        <w:t xml:space="preserve">. Предоставление услуг центра поддержки предпринимательства и </w:t>
      </w:r>
      <w:proofErr w:type="spellStart"/>
      <w:r>
        <w:rPr>
          <w:rFonts w:ascii="Times New Roman" w:hAnsi="Times New Roman" w:cs="Times New Roman"/>
          <w:b/>
        </w:rPr>
        <w:t>коворкинг</w:t>
      </w:r>
      <w:proofErr w:type="spellEnd"/>
      <w:r>
        <w:rPr>
          <w:rFonts w:ascii="Times New Roman" w:hAnsi="Times New Roman" w:cs="Times New Roman"/>
          <w:b/>
        </w:rPr>
        <w:t xml:space="preserve">-центра для субъектов малого и среднего предпринимательства, </w:t>
      </w:r>
      <w:proofErr w:type="spellStart"/>
      <w:r>
        <w:rPr>
          <w:rFonts w:ascii="Times New Roman" w:hAnsi="Times New Roman" w:cs="Times New Roman"/>
          <w:b/>
        </w:rPr>
        <w:t>самозанятых</w:t>
      </w:r>
      <w:proofErr w:type="spellEnd"/>
      <w:r>
        <w:rPr>
          <w:rFonts w:ascii="Times New Roman" w:hAnsi="Times New Roman" w:cs="Times New Roman"/>
          <w:b/>
        </w:rPr>
        <w:t xml:space="preserve"> на территории Новопокровского района.</w:t>
      </w:r>
    </w:p>
    <w:p w:rsidR="006D54C9" w:rsidRDefault="006D54C9" w:rsidP="006D54C9">
      <w:pPr>
        <w:jc w:val="both"/>
        <w:rPr>
          <w:rFonts w:ascii="Times New Roman" w:hAnsi="Times New Roman" w:cs="Times New Roman"/>
          <w:b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Докладчик: </w:t>
      </w:r>
      <w:proofErr w:type="spellStart"/>
      <w:r>
        <w:rPr>
          <w:rFonts w:ascii="Times New Roman" w:hAnsi="Times New Roman" w:cs="Times New Roman"/>
          <w:bCs/>
        </w:rPr>
        <w:t>Недилько</w:t>
      </w:r>
      <w:proofErr w:type="spellEnd"/>
      <w:r>
        <w:rPr>
          <w:rFonts w:ascii="Times New Roman" w:hAnsi="Times New Roman" w:cs="Times New Roman"/>
          <w:bCs/>
        </w:rPr>
        <w:t xml:space="preserve"> Светлана Владимировна - начальник отдела экономики, торговли, инвестиций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bCs/>
        </w:rPr>
        <w:t>Новопокровский</w:t>
      </w:r>
      <w:proofErr w:type="spellEnd"/>
      <w:r>
        <w:rPr>
          <w:rFonts w:ascii="Times New Roman" w:hAnsi="Times New Roman" w:cs="Times New Roman"/>
          <w:bCs/>
        </w:rPr>
        <w:t xml:space="preserve"> район;</w:t>
      </w:r>
    </w:p>
    <w:p w:rsidR="007A4E61" w:rsidRDefault="007A4E61" w:rsidP="006D54C9">
      <w:pPr>
        <w:jc w:val="both"/>
        <w:rPr>
          <w:rFonts w:ascii="Times New Roman" w:hAnsi="Times New Roman" w:cs="Times New Roman"/>
          <w:bCs/>
        </w:rPr>
      </w:pPr>
    </w:p>
    <w:p w:rsidR="006D54C9" w:rsidRDefault="008A7D2D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Информационно-консультационную поддержу можно получить в Центре поддержки предпринимательства </w:t>
      </w:r>
      <w:r w:rsidRPr="008A7D2D">
        <w:rPr>
          <w:rFonts w:ascii="Times New Roman" w:hAnsi="Times New Roman" w:cs="Times New Roman"/>
        </w:rPr>
        <w:t>по адресу: станица Новопокровская, улица Ленина, 101, 2-й этаж, телефон +7(86149)7-22-40 Консультант – Серпокрылова Наталья Викторовна</w:t>
      </w:r>
      <w:r>
        <w:rPr>
          <w:rFonts w:ascii="Times New Roman" w:hAnsi="Times New Roman" w:cs="Times New Roman"/>
        </w:rPr>
        <w:t>. Субъекты малого и среднего предпринимательства могут получит</w:t>
      </w:r>
      <w:r w:rsidR="00D07643">
        <w:rPr>
          <w:rFonts w:ascii="Times New Roman" w:hAnsi="Times New Roman" w:cs="Times New Roman"/>
        </w:rPr>
        <w:t xml:space="preserve">ь рабочее место, оборудованное </w:t>
      </w:r>
      <w:r>
        <w:rPr>
          <w:rFonts w:ascii="Times New Roman" w:hAnsi="Times New Roman" w:cs="Times New Roman"/>
        </w:rPr>
        <w:t xml:space="preserve">офисной техникой и подключением к информационной сети Интернет в </w:t>
      </w:r>
      <w:proofErr w:type="spellStart"/>
      <w:r>
        <w:rPr>
          <w:rFonts w:ascii="Times New Roman" w:hAnsi="Times New Roman" w:cs="Times New Roman"/>
        </w:rPr>
        <w:t>коворкинг</w:t>
      </w:r>
      <w:proofErr w:type="spellEnd"/>
      <w:r>
        <w:rPr>
          <w:rFonts w:ascii="Times New Roman" w:hAnsi="Times New Roman" w:cs="Times New Roman"/>
        </w:rPr>
        <w:t xml:space="preserve">-центре также по адресу: </w:t>
      </w:r>
      <w:r w:rsidRPr="008A7D2D">
        <w:rPr>
          <w:rFonts w:ascii="Times New Roman" w:hAnsi="Times New Roman" w:cs="Times New Roman"/>
        </w:rPr>
        <w:t>станица Новопокровская, улица Ленина, 101, 2-й этаж</w:t>
      </w:r>
      <w:r>
        <w:rPr>
          <w:rFonts w:ascii="Times New Roman" w:hAnsi="Times New Roman" w:cs="Times New Roman"/>
        </w:rPr>
        <w:t xml:space="preserve">.  </w:t>
      </w:r>
    </w:p>
    <w:p w:rsidR="008A7D2D" w:rsidRDefault="008A7D2D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8A7D2D" w:rsidRPr="008A7D2D" w:rsidRDefault="008A7D2D" w:rsidP="008A7D2D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8A7D2D">
        <w:rPr>
          <w:rFonts w:ascii="Times New Roman" w:hAnsi="Times New Roman" w:cs="Times New Roman"/>
          <w:b/>
          <w:color w:val="000000"/>
        </w:rPr>
        <w:t xml:space="preserve">РЕШИЛИ: </w:t>
      </w:r>
      <w:r w:rsidRPr="004B22D1">
        <w:rPr>
          <w:rFonts w:ascii="Times New Roman" w:hAnsi="Times New Roman" w:cs="Times New Roman"/>
          <w:color w:val="000000"/>
        </w:rPr>
        <w:t xml:space="preserve">Информацию принять к сведению, разместить на официальном сайте администрации муниципального образования </w:t>
      </w:r>
      <w:proofErr w:type="spellStart"/>
      <w:r w:rsidRPr="004B22D1">
        <w:rPr>
          <w:rFonts w:ascii="Times New Roman" w:hAnsi="Times New Roman" w:cs="Times New Roman"/>
          <w:color w:val="000000"/>
        </w:rPr>
        <w:t>Новопокровский</w:t>
      </w:r>
      <w:proofErr w:type="spellEnd"/>
      <w:r w:rsidRPr="004B22D1">
        <w:rPr>
          <w:rFonts w:ascii="Times New Roman" w:hAnsi="Times New Roman" w:cs="Times New Roman"/>
          <w:color w:val="000000"/>
        </w:rPr>
        <w:t xml:space="preserve"> район.</w:t>
      </w:r>
    </w:p>
    <w:p w:rsidR="008A7D2D" w:rsidRDefault="008A7D2D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D54C9" w:rsidRDefault="007A4E61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7A4E61">
        <w:rPr>
          <w:rFonts w:ascii="Times New Roman" w:hAnsi="Times New Roman" w:cs="Times New Roman"/>
          <w:b/>
          <w:color w:val="000000"/>
        </w:rPr>
        <w:t>3.</w:t>
      </w:r>
      <w:r w:rsidRPr="007A4E61">
        <w:rPr>
          <w:rFonts w:ascii="Times New Roman" w:hAnsi="Times New Roman" w:cs="Times New Roman"/>
          <w:b/>
        </w:rPr>
        <w:t xml:space="preserve"> </w:t>
      </w:r>
      <w:r w:rsidRPr="007A4E61">
        <w:rPr>
          <w:rFonts w:ascii="Times New Roman" w:hAnsi="Times New Roman" w:cs="Times New Roman"/>
          <w:b/>
          <w:color w:val="000000"/>
        </w:rPr>
        <w:t>Что нужно знать о Первом чеке.</w:t>
      </w:r>
    </w:p>
    <w:p w:rsidR="007A4E61" w:rsidRDefault="007A4E61" w:rsidP="007A4E6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A4E61" w:rsidRPr="007A4E61" w:rsidRDefault="007A4E61" w:rsidP="007A4E6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7A4E61">
        <w:rPr>
          <w:rFonts w:ascii="Times New Roman" w:hAnsi="Times New Roman" w:cs="Times New Roman"/>
          <w:b/>
          <w:bCs/>
          <w:color w:val="000000"/>
        </w:rPr>
        <w:t xml:space="preserve">Докладчик: </w:t>
      </w:r>
      <w:proofErr w:type="spellStart"/>
      <w:r w:rsidRPr="004B22D1">
        <w:rPr>
          <w:rFonts w:ascii="Times New Roman" w:hAnsi="Times New Roman" w:cs="Times New Roman"/>
          <w:color w:val="000000"/>
        </w:rPr>
        <w:t>Артамошкина</w:t>
      </w:r>
      <w:proofErr w:type="spellEnd"/>
      <w:r w:rsidRPr="004B22D1">
        <w:rPr>
          <w:rFonts w:ascii="Times New Roman" w:hAnsi="Times New Roman" w:cs="Times New Roman"/>
          <w:color w:val="000000"/>
        </w:rPr>
        <w:t xml:space="preserve"> Татьяна Николаевна - главный специалист эксперт ТОУ </w:t>
      </w:r>
      <w:proofErr w:type="spellStart"/>
      <w:r w:rsidRPr="004B22D1">
        <w:rPr>
          <w:rFonts w:ascii="Times New Roman" w:hAnsi="Times New Roman" w:cs="Times New Roman"/>
          <w:color w:val="000000"/>
        </w:rPr>
        <w:t>Роспотребнадзора</w:t>
      </w:r>
      <w:proofErr w:type="spellEnd"/>
      <w:r w:rsidRPr="004B22D1">
        <w:rPr>
          <w:rFonts w:ascii="Times New Roman" w:hAnsi="Times New Roman" w:cs="Times New Roman"/>
          <w:color w:val="000000"/>
        </w:rPr>
        <w:t xml:space="preserve"> в Тихорецком, </w:t>
      </w:r>
      <w:proofErr w:type="spellStart"/>
      <w:r w:rsidRPr="004B22D1">
        <w:rPr>
          <w:rFonts w:ascii="Times New Roman" w:hAnsi="Times New Roman" w:cs="Times New Roman"/>
          <w:color w:val="000000"/>
        </w:rPr>
        <w:t>Белоглинском</w:t>
      </w:r>
      <w:proofErr w:type="spellEnd"/>
      <w:r w:rsidRPr="004B22D1">
        <w:rPr>
          <w:rFonts w:ascii="Times New Roman" w:hAnsi="Times New Roman" w:cs="Times New Roman"/>
          <w:color w:val="000000"/>
        </w:rPr>
        <w:t>, Новопокровском района</w:t>
      </w:r>
      <w:r w:rsidRPr="004B22D1">
        <w:rPr>
          <w:rFonts w:ascii="Times New Roman" w:hAnsi="Times New Roman" w:cs="Times New Roman"/>
          <w:bCs/>
          <w:color w:val="000000"/>
        </w:rPr>
        <w:t>;</w:t>
      </w:r>
      <w:r w:rsidRPr="007A4E6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A4E61" w:rsidRPr="007A4E61" w:rsidRDefault="007A4E61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7A4E61" w:rsidRPr="007A4E61" w:rsidRDefault="007A4E61" w:rsidP="007A4E61">
      <w:pPr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 xml:space="preserve">Освещена информация о первом чеке при использовании контрольно-кассовой техники. С 01.03.2025 вступил в действие Федеральный закон от 08.08.2024 № 273-ФЗ «О внесении изменений в ст. 2 Федерального закона «О применении контрольно-кассовой техники при осуществлении расчетов в Российской Федерации» и Федеральный закон «О розничных рынках и о внесении изменений в Трудовой кодекс Российской Федерации». Этот закон предусматривает право налоговых органов передавать в </w:t>
      </w:r>
      <w:proofErr w:type="spellStart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об адресе и месте установки (применения) контрольно-кассовой техники и дате сформированного с ее применением первого кассового чека (бланка строгой отчетности) за реализуемые товары (результаты работ, </w:t>
      </w: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оказанных услуг). Между </w:t>
      </w:r>
      <w:proofErr w:type="spellStart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Роспотребнадзором</w:t>
      </w:r>
      <w:proofErr w:type="spellEnd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 xml:space="preserve"> и ФНС России заключено соглашение об информационном взаимодействии. Информация об адресах установки контрольно-кассовой техники, с применением которой выдан первый кассовый чек, а также о хозяйствующих субъектах, осуществляющих деятельность по данным адресам, будет сверяться со сведениями из Реестра уведомлений о начале предпринимательской деятельности в разрезе субъектов Российской Федерации, где впервые зафиксирована выдача кассового чека.</w:t>
      </w:r>
    </w:p>
    <w:p w:rsidR="007A4E61" w:rsidRPr="007A4E61" w:rsidRDefault="007A4E61" w:rsidP="007A4E61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ст. 8 Федерального закона от 26.12.2008 №294-ФЗ «О защите прав юридических лиц и индивидуальных предпринимателей при осуществлении государственного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7A4E61" w:rsidRPr="007A4E61" w:rsidRDefault="007A4E61" w:rsidP="007A4E61">
      <w:pPr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Уведомления представляются на такие виды деятельности, как оказание гостиничных услуг, предоставление бытовых услуг, услуг общественного питания, розничная торговля; оптовая торговля; производство текстильных материалов, швейных изделий, одежды, изделий из кожи, обуви; издательская и полиграфическая деятельность; деятельность, связанная с использованием вычислительной техники и информационных технологий; производство хлеба, хлебобулочных и кондитерских изделий, молока и молочной продукции; соковой продукции из фруктов и овощей; масложировой продукции; сахара; мукомольной продукции; безалкогольных напитков; оказание социальных услуг; турагентская деятельность; осуществление деятельности в сфере обращения медицинских изделий и другие.</w:t>
      </w:r>
    </w:p>
    <w:p w:rsidR="007A4E61" w:rsidRPr="007A4E61" w:rsidRDefault="007A4E61" w:rsidP="007A4E61">
      <w:pPr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 xml:space="preserve">Территориальным органам </w:t>
      </w:r>
      <w:proofErr w:type="spellStart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Роспотребнадзора</w:t>
      </w:r>
      <w:proofErr w:type="spellEnd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 xml:space="preserve"> дано поручение организовать контрольное (надзорное) мероприятие без взаимодействия в отношении лиц, информация о первых кассовых чеках которых поступила в </w:t>
      </w:r>
      <w:proofErr w:type="spellStart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</w:t>
      </w:r>
      <w:proofErr w:type="spellEnd"/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, в целях подтверждения факта начала работы объекта контроля, который попадает под сферу надзора в области санитарно-эпидемиологического законодательства и законодательства в сфере защиты прав потребителей.</w:t>
      </w: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         В случае непредставления хозяйствующим субъектом уведомления о начале осуществления предпринимательской деятельности или поданное уведомление содержит недостоверную информацию, то хозяйствующий субъект привлекается к административной ответственности по ч. 1 и (или) ч. 2 ст. 19.7.5-1 КоАП РФ.</w:t>
      </w:r>
    </w:p>
    <w:p w:rsidR="007A4E61" w:rsidRPr="007A4E61" w:rsidRDefault="007A4E61" w:rsidP="007A4E61">
      <w:pPr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A4E61">
        <w:rPr>
          <w:rFonts w:ascii="Times New Roman" w:eastAsia="Times New Roman" w:hAnsi="Times New Roman" w:cs="Times New Roman"/>
          <w:color w:val="000000"/>
          <w:lang w:eastAsia="ru-RU"/>
        </w:rPr>
        <w:t>В случае проведения Управлением контрольного (надзорного) мероприятия без взаимодействия (выездного обследования) и выявления нарушений обязательных требований проводится внеплановое контрольное (надзорное) мероприятие с взаимодействием с контролируемым лицом на основании ст. 57 Федерального закона от 31.07.2020 № 248-ФЗ «О государственном контроле (надзоре) и муниципальном контроле в Российской Федерации» с извещением органа прокуратуры в течение 24 часов.</w:t>
      </w:r>
    </w:p>
    <w:p w:rsidR="007A4E61" w:rsidRDefault="007A4E61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</w:rPr>
      </w:pPr>
    </w:p>
    <w:p w:rsidR="007A4E61" w:rsidRPr="007A4E61" w:rsidRDefault="006D54C9" w:rsidP="007A4E6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РЕШИЛИ:</w:t>
      </w:r>
      <w:r w:rsidR="007A4E61" w:rsidRPr="007A4E61">
        <w:rPr>
          <w:rFonts w:ascii="Times New Roman" w:hAnsi="Times New Roman" w:cs="Times New Roman"/>
        </w:rPr>
        <w:t xml:space="preserve"> Информацию принять к сведению, разместить на официальном сайте администрации муниципального образования </w:t>
      </w:r>
      <w:proofErr w:type="spellStart"/>
      <w:r w:rsidR="007A4E61" w:rsidRPr="007A4E61">
        <w:rPr>
          <w:rFonts w:ascii="Times New Roman" w:hAnsi="Times New Roman" w:cs="Times New Roman"/>
        </w:rPr>
        <w:t>Новопокровский</w:t>
      </w:r>
      <w:proofErr w:type="spellEnd"/>
      <w:r w:rsidR="007A4E61" w:rsidRPr="007A4E61">
        <w:rPr>
          <w:rFonts w:ascii="Times New Roman" w:hAnsi="Times New Roman" w:cs="Times New Roman"/>
        </w:rPr>
        <w:t xml:space="preserve"> район.</w:t>
      </w:r>
    </w:p>
    <w:p w:rsidR="005313F0" w:rsidRDefault="005313F0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</w:p>
    <w:p w:rsidR="009F5A02" w:rsidRDefault="009F5A02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</w:p>
    <w:p w:rsidR="006D54C9" w:rsidRPr="005313F0" w:rsidRDefault="00D07643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5313F0" w:rsidRPr="005313F0">
        <w:rPr>
          <w:rFonts w:ascii="Times New Roman" w:hAnsi="Times New Roman" w:cs="Times New Roman"/>
          <w:b/>
        </w:rPr>
        <w:t xml:space="preserve">О Едином реестре субъектов малого и среднего предпринимательства. </w:t>
      </w:r>
    </w:p>
    <w:p w:rsidR="005313F0" w:rsidRDefault="005313F0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:rsidR="005313F0" w:rsidRDefault="005313F0" w:rsidP="006D54C9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5313F0">
        <w:rPr>
          <w:rFonts w:ascii="Times New Roman" w:hAnsi="Times New Roman" w:cs="Times New Roman"/>
          <w:b/>
        </w:rPr>
        <w:t xml:space="preserve">Докладчик: </w:t>
      </w:r>
      <w:proofErr w:type="spellStart"/>
      <w:r w:rsidRPr="005313F0">
        <w:rPr>
          <w:rFonts w:ascii="Times New Roman" w:hAnsi="Times New Roman" w:cs="Times New Roman"/>
          <w:bCs/>
        </w:rPr>
        <w:t>Недилько</w:t>
      </w:r>
      <w:proofErr w:type="spellEnd"/>
      <w:r w:rsidRPr="005313F0">
        <w:rPr>
          <w:rFonts w:ascii="Times New Roman" w:hAnsi="Times New Roman" w:cs="Times New Roman"/>
          <w:bCs/>
        </w:rPr>
        <w:t xml:space="preserve"> Светлана Владимировна - начальник отдела экономики, торговли, инвестиций администрации муниципального образования </w:t>
      </w:r>
      <w:proofErr w:type="spellStart"/>
      <w:r w:rsidRPr="005313F0">
        <w:rPr>
          <w:rFonts w:ascii="Times New Roman" w:hAnsi="Times New Roman" w:cs="Times New Roman"/>
          <w:bCs/>
        </w:rPr>
        <w:t>Новопокровский</w:t>
      </w:r>
      <w:proofErr w:type="spellEnd"/>
      <w:r w:rsidRPr="005313F0">
        <w:rPr>
          <w:rFonts w:ascii="Times New Roman" w:hAnsi="Times New Roman" w:cs="Times New Roman"/>
          <w:bCs/>
        </w:rPr>
        <w:t xml:space="preserve"> район</w:t>
      </w:r>
      <w:r w:rsidR="004B22D1">
        <w:rPr>
          <w:rFonts w:ascii="Times New Roman" w:hAnsi="Times New Roman" w:cs="Times New Roman"/>
          <w:bCs/>
        </w:rPr>
        <w:t>.</w:t>
      </w:r>
    </w:p>
    <w:p w:rsidR="005313F0" w:rsidRDefault="005313F0" w:rsidP="005313F0">
      <w:pPr>
        <w:ind w:firstLine="708"/>
        <w:jc w:val="both"/>
        <w:rPr>
          <w:rFonts w:ascii="Times New Roman" w:hAnsi="Times New Roman" w:cs="Times New Roman"/>
        </w:rPr>
      </w:pPr>
    </w:p>
    <w:p w:rsidR="006D54C9" w:rsidRDefault="00274618" w:rsidP="005313F0">
      <w:pPr>
        <w:ind w:firstLine="708"/>
        <w:jc w:val="both"/>
        <w:rPr>
          <w:rFonts w:ascii="Times New Roman" w:hAnsi="Times New Roman" w:cs="Times New Roman"/>
        </w:rPr>
      </w:pPr>
      <w:r w:rsidRPr="00274618">
        <w:rPr>
          <w:rFonts w:ascii="Times New Roman" w:hAnsi="Times New Roman" w:cs="Times New Roman"/>
        </w:rPr>
        <w:t>Ежегодно 10 июля происходит переформирование Единого реестра субъектов малого и среднего предприни</w:t>
      </w:r>
      <w:r>
        <w:rPr>
          <w:rFonts w:ascii="Times New Roman" w:hAnsi="Times New Roman" w:cs="Times New Roman"/>
        </w:rPr>
        <w:t>мательства</w:t>
      </w:r>
      <w:r w:rsidR="005313F0" w:rsidRPr="005313F0">
        <w:rPr>
          <w:rFonts w:ascii="Times New Roman" w:hAnsi="Times New Roman" w:cs="Times New Roman"/>
        </w:rPr>
        <w:t xml:space="preserve">. Сохранить свой статус субъекта малого и среднего предпринимательства важно — от этого зависит право на пониженные страховые взносы, льготные кредиты, субсидии и другие преимущества для бизнеса. </w:t>
      </w:r>
      <w:r w:rsidR="00803E30" w:rsidRPr="00803E30">
        <w:rPr>
          <w:rFonts w:ascii="Times New Roman" w:hAnsi="Times New Roman" w:cs="Times New Roman"/>
        </w:rPr>
        <w:t>Реестр ведет ФНС. Реестр обновляется ежемесячно, но кардинальная чистка реестра осуществляется ежегодно 10 июля. Всем, кто хочет оставаться в реестре, нужно соблюдать лимиты по численности сотрудников и размеру доходов, а также сдавать соответствующую отчетность. Если не сдать отчетность о доходах и численности за истекший год, 10 июля текущего года субъект будет исключен из реестра.</w:t>
      </w:r>
    </w:p>
    <w:p w:rsidR="00803E30" w:rsidRPr="00803E30" w:rsidRDefault="00803E30" w:rsidP="00803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E30">
        <w:rPr>
          <w:rFonts w:ascii="Times New Roman" w:hAnsi="Times New Roman" w:cs="Times New Roman"/>
        </w:rPr>
        <w:t xml:space="preserve">Исключить из реестра могут тех, кто нарушил лимиты для средних предприятий: превысил ограничение по сумме дохода и количеству сотрудников. Если юридическое лицо или ИП не сдали отчеты по налоговым доходам и среднесписочной численности за предыдущий год до 1 июля текущего года, их исключат из реестра. ФНС </w:t>
      </w:r>
      <w:r w:rsidR="00881340">
        <w:rPr>
          <w:rFonts w:ascii="Times New Roman" w:hAnsi="Times New Roman" w:cs="Times New Roman"/>
        </w:rPr>
        <w:t>нужно предоставить</w:t>
      </w:r>
      <w:r w:rsidRPr="00803E30">
        <w:rPr>
          <w:rFonts w:ascii="Times New Roman" w:hAnsi="Times New Roman" w:cs="Times New Roman"/>
        </w:rPr>
        <w:t xml:space="preserve"> следующие отчеты:</w:t>
      </w:r>
    </w:p>
    <w:p w:rsidR="00803E30" w:rsidRPr="00803E30" w:rsidRDefault="00803E30" w:rsidP="00803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03E30">
        <w:rPr>
          <w:rFonts w:ascii="Times New Roman" w:hAnsi="Times New Roman" w:cs="Times New Roman"/>
        </w:rPr>
        <w:t>расчет по страховым взносам, в котором отражена среднесписочная численность за истекший год;</w:t>
      </w:r>
    </w:p>
    <w:p w:rsidR="00803E30" w:rsidRPr="00803E30" w:rsidRDefault="00803E30" w:rsidP="00803E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03E30">
        <w:rPr>
          <w:rFonts w:ascii="Times New Roman" w:hAnsi="Times New Roman" w:cs="Times New Roman"/>
        </w:rPr>
        <w:t>налоговая отчетность, которая позволяет определить сумму дохода за истекший год.</w:t>
      </w:r>
    </w:p>
    <w:p w:rsidR="006D54C9" w:rsidRDefault="003A1437" w:rsidP="003A1437">
      <w:pPr>
        <w:ind w:firstLine="708"/>
        <w:jc w:val="both"/>
        <w:rPr>
          <w:rFonts w:ascii="Times New Roman" w:hAnsi="Times New Roman" w:cs="Times New Roman"/>
        </w:rPr>
      </w:pPr>
      <w:r w:rsidRPr="003A1437">
        <w:rPr>
          <w:rFonts w:ascii="Times New Roman" w:hAnsi="Times New Roman" w:cs="Times New Roman"/>
        </w:rPr>
        <w:t xml:space="preserve"> ИП, применяющие только ПСН, то есть не сдающие налоговую отчетность, автоматически отражаются в реестре СМП по категории </w:t>
      </w:r>
      <w:proofErr w:type="spellStart"/>
      <w:r w:rsidRPr="003A1437">
        <w:rPr>
          <w:rFonts w:ascii="Times New Roman" w:hAnsi="Times New Roman" w:cs="Times New Roman"/>
        </w:rPr>
        <w:t>микропредприятий</w:t>
      </w:r>
      <w:proofErr w:type="spellEnd"/>
      <w:r w:rsidRPr="003A1437">
        <w:rPr>
          <w:rFonts w:ascii="Times New Roman" w:hAnsi="Times New Roman" w:cs="Times New Roman"/>
        </w:rPr>
        <w:t>. А ИП, не имеющие работников, то есть не сдающие РСВ с указанием среднесписочной численности, ранжируются в реестре только исходя из налогового дохода.</w:t>
      </w:r>
    </w:p>
    <w:p w:rsidR="00B4440F" w:rsidRDefault="00596A10" w:rsidP="003A143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Восстановиться</w:t>
      </w:r>
      <w:r w:rsidR="00B4440F" w:rsidRPr="00B4440F">
        <w:rPr>
          <w:rFonts w:ascii="Times New Roman" w:hAnsi="Times New Roman" w:cs="Times New Roman"/>
        </w:rPr>
        <w:t xml:space="preserve"> ИП в реестре МСП можно через сайт Федеральной налоговой службы. Для этого необходимо устранить недостатки и пода</w:t>
      </w:r>
      <w:r>
        <w:rPr>
          <w:rFonts w:ascii="Times New Roman" w:hAnsi="Times New Roman" w:cs="Times New Roman"/>
        </w:rPr>
        <w:t>ва</w:t>
      </w:r>
      <w:r w:rsidR="00B4440F" w:rsidRPr="00B4440F">
        <w:rPr>
          <w:rFonts w:ascii="Times New Roman" w:hAnsi="Times New Roman" w:cs="Times New Roman"/>
        </w:rPr>
        <w:t>ть обновленные сведения не позднее 10 июля. В целом, налоговая должна заметить вас и восстановить в автоматическом режиме</w:t>
      </w:r>
      <w:r>
        <w:rPr>
          <w:rFonts w:ascii="Times New Roman" w:hAnsi="Times New Roman" w:cs="Times New Roman"/>
        </w:rPr>
        <w:t>.</w:t>
      </w:r>
    </w:p>
    <w:p w:rsidR="00B4440F" w:rsidRDefault="00B4440F" w:rsidP="00B4440F">
      <w:pPr>
        <w:ind w:firstLine="708"/>
        <w:jc w:val="both"/>
        <w:rPr>
          <w:rFonts w:ascii="Times New Roman" w:hAnsi="Times New Roman" w:cs="Times New Roman"/>
        </w:rPr>
      </w:pPr>
      <w:r w:rsidRPr="00B4440F">
        <w:rPr>
          <w:rFonts w:ascii="Times New Roman" w:hAnsi="Times New Roman" w:cs="Times New Roman"/>
        </w:rPr>
        <w:t xml:space="preserve">Для возвращения необходимо направить через электронный сервис ФНС специальное сообщение об отсутствии данных в списке малых предприятий или о неверном отражении в нем категории субъекта МСП. Для этого нужно воспользоваться формой «Вас нет в реестре или данные некорректны?» В открывшимся окне необходимо ввести данные ИНН или ОГРН, заполнить </w:t>
      </w:r>
      <w:r w:rsidRPr="00B4440F">
        <w:rPr>
          <w:rFonts w:ascii="Times New Roman" w:hAnsi="Times New Roman" w:cs="Times New Roman"/>
        </w:rPr>
        <w:lastRenderedPageBreak/>
        <w:t>сведения о режиме налогообложения, доходах и численности работников за прошлый год, структуре уставного капитала. Далее отправ</w:t>
      </w:r>
      <w:r w:rsidR="00596A10">
        <w:rPr>
          <w:rFonts w:ascii="Times New Roman" w:hAnsi="Times New Roman" w:cs="Times New Roman"/>
        </w:rPr>
        <w:t xml:space="preserve">ить заявку </w:t>
      </w:r>
      <w:proofErr w:type="spellStart"/>
      <w:r w:rsidR="00596A10">
        <w:rPr>
          <w:rFonts w:ascii="Times New Roman" w:hAnsi="Times New Roman" w:cs="Times New Roman"/>
        </w:rPr>
        <w:t>напроверку</w:t>
      </w:r>
      <w:proofErr w:type="spellEnd"/>
      <w:r w:rsidR="00596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сведений.</w:t>
      </w:r>
      <w:r w:rsidR="00596A10">
        <w:rPr>
          <w:rFonts w:ascii="Times New Roman" w:hAnsi="Times New Roman" w:cs="Times New Roman"/>
        </w:rPr>
        <w:t xml:space="preserve"> </w:t>
      </w:r>
      <w:r w:rsidRPr="00B4440F">
        <w:rPr>
          <w:rFonts w:ascii="Times New Roman" w:hAnsi="Times New Roman" w:cs="Times New Roman"/>
        </w:rPr>
        <w:t>Как правило, вопрос решается в течение нескольких дней. Если данные заявителя не опровергают информацию, которая использовалась для исключения компании из реестра или инспекторы не располагают новыми сведениями, то компания в реестр не вернется. Если данные заявителя подтвердятся или примутся к сведению, то компания вновь будет включена в реестр до 10 августа. Важно учитывать, что задним числом организации в списке не восстанавливаются.</w:t>
      </w:r>
    </w:p>
    <w:p w:rsidR="00485123" w:rsidRPr="00274618" w:rsidRDefault="006230A3" w:rsidP="003A1437">
      <w:pPr>
        <w:ind w:firstLine="708"/>
        <w:jc w:val="both"/>
        <w:rPr>
          <w:rFonts w:ascii="Times New Roman" w:hAnsi="Times New Roman" w:cs="Times New Roman"/>
        </w:rPr>
      </w:pPr>
      <w:r w:rsidRPr="006230A3">
        <w:rPr>
          <w:rFonts w:ascii="Times New Roman" w:hAnsi="Times New Roman" w:cs="Times New Roman"/>
        </w:rPr>
        <w:t xml:space="preserve">Если </w:t>
      </w:r>
      <w:r w:rsidR="002A569E">
        <w:rPr>
          <w:rFonts w:ascii="Times New Roman" w:hAnsi="Times New Roman" w:cs="Times New Roman"/>
        </w:rPr>
        <w:t>предприниматель не нарушил</w:t>
      </w:r>
      <w:r w:rsidRPr="006230A3">
        <w:rPr>
          <w:rFonts w:ascii="Times New Roman" w:hAnsi="Times New Roman" w:cs="Times New Roman"/>
        </w:rPr>
        <w:t xml:space="preserve"> лимиты и сдал отчетность в сроки, предусмотренные законом, но инспекторы все-таки исключили из реестра, проблему можно решить. </w:t>
      </w:r>
      <w:r w:rsidR="00DE6D00">
        <w:rPr>
          <w:rFonts w:ascii="Times New Roman" w:hAnsi="Times New Roman" w:cs="Times New Roman"/>
        </w:rPr>
        <w:t>Необходимо</w:t>
      </w:r>
      <w:r w:rsidRPr="006230A3">
        <w:rPr>
          <w:rFonts w:ascii="Times New Roman" w:hAnsi="Times New Roman" w:cs="Times New Roman"/>
        </w:rPr>
        <w:t xml:space="preserve"> сообщит</w:t>
      </w:r>
      <w:r w:rsidR="00DE6D00">
        <w:rPr>
          <w:rFonts w:ascii="Times New Roman" w:hAnsi="Times New Roman" w:cs="Times New Roman"/>
        </w:rPr>
        <w:t>ь</w:t>
      </w:r>
      <w:r w:rsidRPr="006230A3">
        <w:rPr>
          <w:rFonts w:ascii="Times New Roman" w:hAnsi="Times New Roman" w:cs="Times New Roman"/>
        </w:rPr>
        <w:t xml:space="preserve"> об ошибке в налоговую</w:t>
      </w:r>
      <w:r w:rsidR="002A569E">
        <w:rPr>
          <w:rFonts w:ascii="Times New Roman" w:hAnsi="Times New Roman" w:cs="Times New Roman"/>
        </w:rPr>
        <w:t xml:space="preserve"> инспекцию</w:t>
      </w:r>
      <w:r w:rsidR="00DE6D00">
        <w:rPr>
          <w:rFonts w:ascii="Times New Roman" w:hAnsi="Times New Roman" w:cs="Times New Roman"/>
        </w:rPr>
        <w:t>.</w:t>
      </w:r>
      <w:r w:rsidR="002A569E" w:rsidRPr="002A56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569E">
        <w:rPr>
          <w:rFonts w:ascii="Times New Roman" w:hAnsi="Times New Roman" w:cs="Times New Roman"/>
        </w:rPr>
        <w:t>П</w:t>
      </w:r>
      <w:r w:rsidR="002A569E" w:rsidRPr="002A569E">
        <w:rPr>
          <w:rFonts w:ascii="Times New Roman" w:hAnsi="Times New Roman" w:cs="Times New Roman"/>
        </w:rPr>
        <w:t>ри необходимости хозяйствующему субъекту может быть оказана консультационная поддержка в части заполнения и направления соответствующей отчетности по телефону +7-861-96-97-410 (доб. 4477)</w:t>
      </w:r>
      <w:r w:rsidR="004B22D1">
        <w:rPr>
          <w:rFonts w:ascii="Times New Roman" w:hAnsi="Times New Roman" w:cs="Times New Roman"/>
        </w:rPr>
        <w:t>.</w:t>
      </w:r>
    </w:p>
    <w:p w:rsidR="00DE6D00" w:rsidRDefault="00DE6D00" w:rsidP="003A1437">
      <w:pPr>
        <w:ind w:firstLine="708"/>
        <w:jc w:val="both"/>
        <w:rPr>
          <w:rFonts w:ascii="Times New Roman" w:hAnsi="Times New Roman" w:cs="Times New Roman"/>
        </w:rPr>
      </w:pPr>
    </w:p>
    <w:p w:rsidR="003D3797" w:rsidRPr="003D3797" w:rsidRDefault="003D3797" w:rsidP="003D3797">
      <w:pPr>
        <w:jc w:val="both"/>
        <w:rPr>
          <w:rFonts w:ascii="Times New Roman" w:hAnsi="Times New Roman" w:cs="Times New Roman"/>
          <w:b/>
        </w:rPr>
      </w:pPr>
      <w:r w:rsidRPr="003D3797">
        <w:rPr>
          <w:rFonts w:ascii="Times New Roman" w:hAnsi="Times New Roman" w:cs="Times New Roman"/>
          <w:b/>
        </w:rPr>
        <w:t>РЕШИЛИ:</w:t>
      </w:r>
      <w:r w:rsidRPr="003D3797">
        <w:rPr>
          <w:rFonts w:ascii="Times New Roman" w:hAnsi="Times New Roman" w:cs="Times New Roman"/>
        </w:rPr>
        <w:t xml:space="preserve"> Информацию принять к сведению, разместить на официальном сайте администрации муниципального образования </w:t>
      </w:r>
      <w:proofErr w:type="spellStart"/>
      <w:r w:rsidRPr="003D3797">
        <w:rPr>
          <w:rFonts w:ascii="Times New Roman" w:hAnsi="Times New Roman" w:cs="Times New Roman"/>
        </w:rPr>
        <w:t>Новопокровский</w:t>
      </w:r>
      <w:proofErr w:type="spellEnd"/>
      <w:r w:rsidRPr="003D3797">
        <w:rPr>
          <w:rFonts w:ascii="Times New Roman" w:hAnsi="Times New Roman" w:cs="Times New Roman"/>
        </w:rPr>
        <w:t xml:space="preserve"> район.</w:t>
      </w:r>
    </w:p>
    <w:p w:rsidR="003D3797" w:rsidRPr="006230A3" w:rsidRDefault="003D3797" w:rsidP="003A1437">
      <w:pPr>
        <w:ind w:firstLine="708"/>
        <w:jc w:val="both"/>
        <w:rPr>
          <w:rFonts w:ascii="Times New Roman" w:hAnsi="Times New Roman" w:cs="Times New Roman"/>
        </w:rPr>
      </w:pPr>
    </w:p>
    <w:p w:rsidR="00803E30" w:rsidRDefault="00803E30" w:rsidP="006D54C9">
      <w:pPr>
        <w:jc w:val="both"/>
        <w:rPr>
          <w:rFonts w:ascii="Times New Roman" w:hAnsi="Times New Roman" w:cs="Times New Roman"/>
        </w:rPr>
      </w:pPr>
    </w:p>
    <w:p w:rsidR="005B1927" w:rsidRDefault="005B1927" w:rsidP="006D54C9">
      <w:pPr>
        <w:jc w:val="both"/>
        <w:rPr>
          <w:rFonts w:ascii="Times New Roman" w:hAnsi="Times New Roman" w:cs="Times New Roman"/>
        </w:rPr>
      </w:pPr>
    </w:p>
    <w:p w:rsidR="005B1927" w:rsidRDefault="005B1927" w:rsidP="006D54C9">
      <w:pPr>
        <w:jc w:val="both"/>
        <w:rPr>
          <w:rFonts w:ascii="Times New Roman" w:hAnsi="Times New Roman" w:cs="Times New Roman"/>
        </w:rPr>
      </w:pP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председателя Совета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Н.С. Уварова</w:t>
      </w:r>
    </w:p>
    <w:p w:rsidR="006D54C9" w:rsidRDefault="006D54C9" w:rsidP="006D54C9">
      <w:pPr>
        <w:jc w:val="both"/>
        <w:rPr>
          <w:rFonts w:ascii="Times New Roman" w:hAnsi="Times New Roman" w:cs="Times New Roman"/>
        </w:rPr>
      </w:pPr>
    </w:p>
    <w:p w:rsidR="005B1927" w:rsidRDefault="005B1927" w:rsidP="006D54C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E1FDA" w:rsidRPr="007A4E61" w:rsidRDefault="006D54C9" w:rsidP="007A4E6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Секретарь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Е.С. Махонина</w:t>
      </w:r>
    </w:p>
    <w:sectPr w:rsidR="00FE1FDA" w:rsidRPr="007A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ZDingbats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E5BF9"/>
    <w:multiLevelType w:val="multilevel"/>
    <w:tmpl w:val="637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3B"/>
    <w:rsid w:val="00274618"/>
    <w:rsid w:val="002A569E"/>
    <w:rsid w:val="003A1437"/>
    <w:rsid w:val="003D3797"/>
    <w:rsid w:val="003F3F99"/>
    <w:rsid w:val="00485123"/>
    <w:rsid w:val="004B22D1"/>
    <w:rsid w:val="005313F0"/>
    <w:rsid w:val="00596A10"/>
    <w:rsid w:val="005B1927"/>
    <w:rsid w:val="006230A3"/>
    <w:rsid w:val="006375FC"/>
    <w:rsid w:val="006D54C9"/>
    <w:rsid w:val="007A4E61"/>
    <w:rsid w:val="00803E30"/>
    <w:rsid w:val="00881340"/>
    <w:rsid w:val="008A7D2D"/>
    <w:rsid w:val="009A6141"/>
    <w:rsid w:val="009F5A02"/>
    <w:rsid w:val="00B4440F"/>
    <w:rsid w:val="00D07643"/>
    <w:rsid w:val="00DE6D00"/>
    <w:rsid w:val="00F26A3B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D4B4-3156-4E60-9B3A-7DA36E5C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2D1"/>
    <w:pPr>
      <w:suppressAutoHyphens/>
      <w:spacing w:after="0" w:line="240" w:lineRule="auto"/>
    </w:pPr>
    <w:rPr>
      <w:rFonts w:ascii="OpenSymbol" w:eastAsia="OpenSymbol" w:hAnsi="OpenSymbol" w:cs="OpenSymbol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54C9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6D54C9"/>
    <w:pPr>
      <w:shd w:val="clear" w:color="auto" w:fill="FFFFFF"/>
      <w:spacing w:line="322" w:lineRule="exact"/>
    </w:pPr>
    <w:rPr>
      <w:rFonts w:eastAsia="Tahoma"/>
      <w:sz w:val="26"/>
      <w:szCs w:val="26"/>
    </w:rPr>
  </w:style>
  <w:style w:type="character" w:customStyle="1" w:styleId="a5">
    <w:name w:val="Основной текст Знак"/>
    <w:basedOn w:val="a0"/>
    <w:link w:val="a4"/>
    <w:semiHidden/>
    <w:rsid w:val="006D54C9"/>
    <w:rPr>
      <w:rFonts w:ascii="OpenSymbol" w:eastAsia="Tahoma" w:hAnsi="OpenSymbol" w:cs="OpenSymbol"/>
      <w:sz w:val="26"/>
      <w:szCs w:val="26"/>
      <w:shd w:val="clear" w:color="auto" w:fill="FFFFFF"/>
      <w:lang w:eastAsia="ar-SA"/>
    </w:rPr>
  </w:style>
  <w:style w:type="paragraph" w:styleId="a6">
    <w:name w:val="No Spacing"/>
    <w:uiPriority w:val="1"/>
    <w:qFormat/>
    <w:rsid w:val="006D54C9"/>
    <w:pPr>
      <w:suppressAutoHyphens/>
      <w:spacing w:after="0" w:line="240" w:lineRule="auto"/>
    </w:pPr>
    <w:rPr>
      <w:rFonts w:ascii="Courier New" w:eastAsia="Courier New" w:hAnsi="Courier New" w:cs="OpenSymbol"/>
      <w:lang w:eastAsia="ar-SA"/>
    </w:rPr>
  </w:style>
  <w:style w:type="paragraph" w:styleId="a7">
    <w:name w:val="Normal (Web)"/>
    <w:basedOn w:val="a"/>
    <w:uiPriority w:val="99"/>
    <w:semiHidden/>
    <w:unhideWhenUsed/>
    <w:rsid w:val="00803E30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4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40F"/>
    <w:rPr>
      <w:rFonts w:ascii="Segoe UI" w:eastAsia="OpenSymbol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k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Махонина</dc:creator>
  <cp:keywords/>
  <dc:description/>
  <cp:lastModifiedBy>Елена Махонина</cp:lastModifiedBy>
  <cp:revision>12</cp:revision>
  <cp:lastPrinted>2025-10-01T11:01:00Z</cp:lastPrinted>
  <dcterms:created xsi:type="dcterms:W3CDTF">2025-09-30T11:17:00Z</dcterms:created>
  <dcterms:modified xsi:type="dcterms:W3CDTF">2025-10-01T11:50:00Z</dcterms:modified>
</cp:coreProperties>
</file>